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bCs/>
          <w:sz w:val="28"/>
          <w:szCs w:val="32"/>
        </w:rPr>
        <w:t>附件1：“四史”学习教育书籍推荐</w:t>
      </w:r>
    </w:p>
    <w:p>
      <w:pPr>
        <w:jc w:val="left"/>
        <w:rPr>
          <w:rFonts w:ascii="华文仿宋" w:hAnsi="华文仿宋" w:eastAsia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sz w:val="24"/>
          <w:szCs w:val="24"/>
        </w:rPr>
        <w:t>党史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《中国共产党党史》  中共中央党史研究室编 中共党史出版社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《中国共产党创立之路》 中共上海市委党史研究室</w:t>
      </w:r>
      <w:r>
        <w:rPr>
          <w:rFonts w:ascii="华文仿宋" w:hAnsi="华文仿宋" w:eastAsia="华文仿宋"/>
          <w:sz w:val="24"/>
          <w:szCs w:val="24"/>
        </w:rPr>
        <w:t>编</w:t>
      </w:r>
      <w:r>
        <w:rPr>
          <w:rFonts w:hint="eastAsia" w:ascii="华文仿宋" w:hAnsi="华文仿宋" w:eastAsia="华文仿宋"/>
          <w:sz w:val="24"/>
          <w:szCs w:val="24"/>
        </w:rPr>
        <w:t xml:space="preserve"> 上海人民出版社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《中共党史百人百事（第</w:t>
      </w:r>
      <w:r>
        <w:rPr>
          <w:rFonts w:ascii="华文仿宋" w:hAnsi="华文仿宋" w:eastAsia="华文仿宋"/>
          <w:sz w:val="24"/>
          <w:szCs w:val="24"/>
        </w:rPr>
        <w:t>2版）》</w:t>
      </w:r>
      <w:r>
        <w:rPr>
          <w:rFonts w:hint="eastAsia" w:ascii="华文仿宋" w:hAnsi="华文仿宋" w:eastAsia="华文仿宋"/>
          <w:sz w:val="24"/>
          <w:szCs w:val="24"/>
        </w:rPr>
        <w:t xml:space="preserve"> 肖甡</w:t>
      </w:r>
      <w:r>
        <w:rPr>
          <w:rFonts w:ascii="华文仿宋" w:hAnsi="华文仿宋" w:eastAsia="华文仿宋"/>
          <w:sz w:val="24"/>
          <w:szCs w:val="24"/>
        </w:rPr>
        <w:t>著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</w:rPr>
        <w:t>上海人民出版社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《伟大的开端》《解放日报》社</w:t>
      </w:r>
      <w:r>
        <w:rPr>
          <w:rFonts w:ascii="华文仿宋" w:hAnsi="华文仿宋" w:eastAsia="华文仿宋"/>
          <w:sz w:val="24"/>
          <w:szCs w:val="24"/>
        </w:rPr>
        <w:t xml:space="preserve"> 中共一大会址纪念馆</w:t>
      </w:r>
      <w:r>
        <w:rPr>
          <w:rFonts w:hint="eastAsia" w:ascii="华文仿宋" w:hAnsi="华文仿宋" w:eastAsia="华文仿宋"/>
          <w:sz w:val="24"/>
          <w:szCs w:val="24"/>
        </w:rPr>
        <w:t>编</w:t>
      </w:r>
      <w:r>
        <w:rPr>
          <w:rFonts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</w:rPr>
        <w:t>许云倩</w:t>
      </w:r>
      <w:r>
        <w:rPr>
          <w:rFonts w:ascii="华文仿宋" w:hAnsi="华文仿宋" w:eastAsia="华文仿宋"/>
          <w:sz w:val="24"/>
          <w:szCs w:val="24"/>
        </w:rPr>
        <w:t xml:space="preserve">主编 </w:t>
      </w:r>
      <w:r>
        <w:rPr>
          <w:rFonts w:hint="eastAsia" w:ascii="华文仿宋" w:hAnsi="华文仿宋" w:eastAsia="华文仿宋"/>
          <w:sz w:val="24"/>
          <w:szCs w:val="24"/>
        </w:rPr>
        <w:t>上海人民出版社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《邓小平论述中共党史》 王建国，陶德臣著 南京大学出版社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《中国共产党历史图志》中共中央党史研究室科研管理部</w:t>
      </w:r>
      <w:r>
        <w:rPr>
          <w:rFonts w:ascii="华文仿宋" w:hAnsi="华文仿宋" w:eastAsia="华文仿宋"/>
          <w:sz w:val="24"/>
          <w:szCs w:val="24"/>
        </w:rPr>
        <w:t>编著</w:t>
      </w:r>
      <w:r>
        <w:rPr>
          <w:rFonts w:hint="eastAsia" w:ascii="华文仿宋" w:hAnsi="华文仿宋" w:eastAsia="华文仿宋"/>
          <w:sz w:val="24"/>
          <w:szCs w:val="24"/>
        </w:rPr>
        <w:t xml:space="preserve"> 上海人民出版社</w:t>
      </w:r>
    </w:p>
    <w:p>
      <w:pPr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《白纸红字》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程小莹著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《巾帼的黎明——中共首所平民女校始末》</w:t>
      </w:r>
      <w:r>
        <w:rPr>
          <w:rFonts w:ascii="华文仿宋" w:hAnsi="华文仿宋" w:eastAsia="华文仿宋"/>
          <w:sz w:val="24"/>
          <w:szCs w:val="24"/>
        </w:rPr>
        <w:t>杨绣丽 著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《铿锵序曲——中国劳动组合书记部》王萌萌 著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《新渔阳里六号——中国共产主义青年团的成长之路》陈晨 著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《初心之地——上海红色革命纪念地全景录》苏智良 主编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《初心的传承——中国共产党人的家风》上海档案馆 编 徐未晚 主编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b/>
          <w:bCs/>
          <w:sz w:val="24"/>
          <w:szCs w:val="24"/>
        </w:rPr>
      </w:pPr>
      <w:r>
        <w:rPr>
          <w:rFonts w:ascii="华文仿宋" w:hAnsi="华文仿宋" w:eastAsia="华文仿宋"/>
          <w:b/>
          <w:bCs/>
          <w:sz w:val="24"/>
          <w:szCs w:val="24"/>
        </w:rPr>
        <w:t>新中国史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《细节的力量——新中国的伟大实践》李颖 著上海人民出版社·学林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《战上海》刘统 著上海人民出版社·学林</w:t>
      </w:r>
    </w:p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《影像中国70年·上海卷》中共上海市委党史研究室 编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/>
          <w:b/>
          <w:bCs/>
          <w:sz w:val="24"/>
          <w:szCs w:val="24"/>
        </w:rPr>
      </w:pPr>
      <w:r>
        <w:rPr>
          <w:rFonts w:ascii="华文仿宋" w:hAnsi="华文仿宋" w:eastAsia="华文仿宋"/>
          <w:b/>
          <w:bCs/>
          <w:sz w:val="24"/>
          <w:szCs w:val="24"/>
        </w:rPr>
        <w:t>改革开放史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《改变中国：经济学家的改革记述》张军 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《记忆中国：新闻串起的历史》李泓冰 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《上海改革开放史话》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中共上海市委党史研究室 编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《改革开放成就上海》赵刚印 等著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《奇迹：浦东早期开发亲历者说（1990-2000）》中共上海市委党史研究室 编上海人民出版社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《中国传奇：从特区到自贸区》谢国平著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《中国新觉醒》郑必坚 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《新时代的历史大视野》焦扬 主编陈学明 等著上海人民出版社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《这就是中国：走向世界的中国力量》张维为 著上海人民出版社·文景</w:t>
      </w:r>
    </w:p>
    <w:p>
      <w:pPr>
        <w:widowControl/>
        <w:jc w:val="left"/>
        <w:rPr>
          <w:rFonts w:ascii="华文仿宋" w:hAnsi="华文仿宋" w:eastAsia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sz w:val="24"/>
          <w:szCs w:val="24"/>
        </w:rPr>
        <w:t>社会</w:t>
      </w:r>
      <w:r>
        <w:rPr>
          <w:rFonts w:ascii="华文仿宋" w:hAnsi="华文仿宋" w:eastAsia="华文仿宋"/>
          <w:b/>
          <w:bCs/>
          <w:sz w:val="24"/>
          <w:szCs w:val="24"/>
        </w:rPr>
        <w:t>主义发展</w:t>
      </w:r>
      <w:r>
        <w:rPr>
          <w:rFonts w:hint="eastAsia" w:ascii="华文仿宋" w:hAnsi="华文仿宋" w:eastAsia="华文仿宋"/>
          <w:b/>
          <w:bCs/>
          <w:sz w:val="24"/>
          <w:szCs w:val="24"/>
        </w:rPr>
        <w:t>史</w:t>
      </w:r>
      <w:r>
        <w:rPr>
          <w:rFonts w:ascii="华文仿宋" w:hAnsi="华文仿宋" w:eastAsia="华文仿宋"/>
          <w:b/>
          <w:bCs/>
          <w:sz w:val="24"/>
          <w:szCs w:val="24"/>
        </w:rPr>
        <w:t>：</w:t>
      </w:r>
    </w:p>
    <w:p>
      <w:pPr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《共产党</w:t>
      </w:r>
      <w:r>
        <w:rPr>
          <w:rFonts w:ascii="华文仿宋" w:hAnsi="华文仿宋" w:eastAsia="华文仿宋" w:cs="宋体"/>
          <w:kern w:val="0"/>
          <w:sz w:val="24"/>
          <w:szCs w:val="24"/>
        </w:rPr>
        <w:t>宣言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>》  马克思、</w:t>
      </w:r>
      <w:r>
        <w:rPr>
          <w:rFonts w:ascii="华文仿宋" w:hAnsi="华文仿宋" w:eastAsia="华文仿宋" w:cs="宋体"/>
          <w:kern w:val="0"/>
          <w:sz w:val="24"/>
          <w:szCs w:val="24"/>
        </w:rPr>
        <w:t>恩格斯著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人民出版社</w:t>
      </w:r>
    </w:p>
    <w:p>
      <w:pPr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《中国特色社会主义史》谢春涛著 福建人民出版社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《中国特色社会主义》张维为 著上海人民出版社·文景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</w:t>
      </w:r>
      <w:r>
        <w:rPr>
          <w:rFonts w:ascii="华文仿宋" w:hAnsi="华文仿宋" w:eastAsia="华文仿宋" w:cs="宋体"/>
          <w:kern w:val="0"/>
          <w:sz w:val="24"/>
          <w:szCs w:val="24"/>
        </w:rPr>
        <w:t>中国震撼三部曲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>》</w:t>
      </w:r>
      <w:r>
        <w:rPr>
          <w:rFonts w:ascii="华文仿宋" w:hAnsi="华文仿宋" w:eastAsia="华文仿宋" w:cs="宋体"/>
          <w:kern w:val="0"/>
          <w:sz w:val="24"/>
          <w:szCs w:val="24"/>
        </w:rPr>
        <w:t>张维为 著上海人民出版社·文景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《文明型国家》张维为 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上海人民出版社·文景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《马克思的20个瞬间》肖鹏 等著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</w:t>
      </w:r>
      <w:r>
        <w:rPr>
          <w:rFonts w:ascii="华文仿宋" w:hAnsi="华文仿宋" w:eastAsia="华文仿宋" w:cs="宋体"/>
          <w:kern w:val="0"/>
          <w:sz w:val="24"/>
          <w:szCs w:val="24"/>
        </w:rPr>
        <w:t>当青春遇见马克思，当马克思遇见90后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>》</w:t>
      </w:r>
      <w:r>
        <w:rPr>
          <w:rFonts w:ascii="华文仿宋" w:hAnsi="华文仿宋" w:eastAsia="华文仿宋" w:cs="宋体"/>
          <w:kern w:val="0"/>
          <w:sz w:val="24"/>
          <w:szCs w:val="24"/>
        </w:rPr>
        <w:t>编辑史笑雨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 xml:space="preserve"> </w:t>
      </w:r>
      <w:r>
        <w:rPr>
          <w:rFonts w:ascii="华文仿宋" w:hAnsi="华文仿宋" w:eastAsia="华文仿宋" w:cs="宋体"/>
          <w:kern w:val="0"/>
          <w:sz w:val="24"/>
          <w:szCs w:val="24"/>
        </w:rPr>
        <w:t>上海人民出版社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45AC4"/>
    <w:rsid w:val="6B945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2020-06-08T09:35:00Z</dcterms:created>
  <dc:creator>sp107-1</dc:creator>
  <cp:lastModifiedBy>sp107-1</cp:lastModifiedBy>
  <dcterms:modified xsi:type="dcterms:W3CDTF">2020-06-08T09:35:22Z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